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D2325" w14:textId="4104399D" w:rsidR="007D2950" w:rsidRPr="00706012" w:rsidRDefault="00611A3F" w:rsidP="00460808">
      <w:pPr>
        <w:jc w:val="both"/>
        <w:rPr>
          <w:sz w:val="32"/>
          <w:szCs w:val="32"/>
        </w:rPr>
      </w:pPr>
      <w:r w:rsidRPr="00706012">
        <w:rPr>
          <w:sz w:val="32"/>
          <w:szCs w:val="32"/>
        </w:rPr>
        <w:t>Il territorio è</w:t>
      </w:r>
      <w:r w:rsidR="007D2950" w:rsidRPr="00706012">
        <w:rPr>
          <w:sz w:val="32"/>
          <w:szCs w:val="32"/>
        </w:rPr>
        <w:t xml:space="preserve"> </w:t>
      </w:r>
      <w:r w:rsidR="00812592" w:rsidRPr="00706012">
        <w:rPr>
          <w:sz w:val="32"/>
          <w:szCs w:val="32"/>
        </w:rPr>
        <w:t xml:space="preserve">e rimane </w:t>
      </w:r>
      <w:r w:rsidR="007D2950" w:rsidRPr="00706012">
        <w:rPr>
          <w:sz w:val="32"/>
          <w:szCs w:val="32"/>
        </w:rPr>
        <w:t xml:space="preserve">per </w:t>
      </w:r>
      <w:r w:rsidR="000D540B" w:rsidRPr="00706012">
        <w:rPr>
          <w:sz w:val="32"/>
          <w:szCs w:val="32"/>
        </w:rPr>
        <w:t>la CISL</w:t>
      </w:r>
      <w:r w:rsidRPr="00706012">
        <w:rPr>
          <w:sz w:val="32"/>
          <w:szCs w:val="32"/>
        </w:rPr>
        <w:t xml:space="preserve"> centrale</w:t>
      </w:r>
      <w:r w:rsidR="00812592" w:rsidRPr="00706012">
        <w:rPr>
          <w:sz w:val="32"/>
          <w:szCs w:val="32"/>
        </w:rPr>
        <w:t xml:space="preserve"> sia</w:t>
      </w:r>
      <w:r w:rsidRPr="00706012">
        <w:rPr>
          <w:sz w:val="32"/>
          <w:szCs w:val="32"/>
        </w:rPr>
        <w:t xml:space="preserve"> </w:t>
      </w:r>
      <w:r w:rsidR="007D2950" w:rsidRPr="00706012">
        <w:rPr>
          <w:sz w:val="32"/>
          <w:szCs w:val="32"/>
        </w:rPr>
        <w:t>nelle strategie</w:t>
      </w:r>
      <w:r w:rsidR="000D540B" w:rsidRPr="00706012">
        <w:rPr>
          <w:sz w:val="32"/>
          <w:szCs w:val="32"/>
        </w:rPr>
        <w:t xml:space="preserve"> politiche</w:t>
      </w:r>
      <w:r w:rsidR="007D2950" w:rsidRPr="00706012">
        <w:rPr>
          <w:sz w:val="32"/>
          <w:szCs w:val="32"/>
        </w:rPr>
        <w:t xml:space="preserve"> organizzative</w:t>
      </w:r>
      <w:r w:rsidR="000D540B" w:rsidRPr="00706012">
        <w:rPr>
          <w:sz w:val="32"/>
          <w:szCs w:val="32"/>
        </w:rPr>
        <w:t>, è</w:t>
      </w:r>
      <w:r w:rsidR="00812592" w:rsidRPr="00706012">
        <w:rPr>
          <w:sz w:val="32"/>
          <w:szCs w:val="32"/>
        </w:rPr>
        <w:t xml:space="preserve"> quella prossimità che decliniamo in presenza nei luoghi di lavoro</w:t>
      </w:r>
      <w:r w:rsidR="00486FAB" w:rsidRPr="00706012">
        <w:rPr>
          <w:sz w:val="32"/>
          <w:szCs w:val="32"/>
        </w:rPr>
        <w:t xml:space="preserve"> e</w:t>
      </w:r>
      <w:r w:rsidR="00812592" w:rsidRPr="00706012">
        <w:rPr>
          <w:sz w:val="32"/>
          <w:szCs w:val="32"/>
        </w:rPr>
        <w:t xml:space="preserve"> </w:t>
      </w:r>
      <w:r w:rsidR="00C84D18" w:rsidRPr="00706012">
        <w:rPr>
          <w:sz w:val="32"/>
          <w:szCs w:val="32"/>
        </w:rPr>
        <w:t>nelle comunità attraverso le nostre sedi,</w:t>
      </w:r>
      <w:r w:rsidR="000D540B" w:rsidRPr="00706012">
        <w:rPr>
          <w:sz w:val="32"/>
          <w:szCs w:val="32"/>
        </w:rPr>
        <w:t xml:space="preserve"> i</w:t>
      </w:r>
      <w:r w:rsidR="00C84D18" w:rsidRPr="00706012">
        <w:rPr>
          <w:sz w:val="32"/>
          <w:szCs w:val="32"/>
        </w:rPr>
        <w:t xml:space="preserve"> servizi</w:t>
      </w:r>
      <w:r w:rsidR="00486FAB" w:rsidRPr="00706012">
        <w:rPr>
          <w:sz w:val="32"/>
          <w:szCs w:val="32"/>
        </w:rPr>
        <w:t xml:space="preserve"> e</w:t>
      </w:r>
      <w:r w:rsidR="000D540B" w:rsidRPr="00706012">
        <w:rPr>
          <w:sz w:val="32"/>
          <w:szCs w:val="32"/>
        </w:rPr>
        <w:t xml:space="preserve"> le</w:t>
      </w:r>
      <w:r w:rsidR="00C84D18" w:rsidRPr="00706012">
        <w:rPr>
          <w:sz w:val="32"/>
          <w:szCs w:val="32"/>
        </w:rPr>
        <w:t xml:space="preserve"> associazioni</w:t>
      </w:r>
      <w:r w:rsidR="000D540B" w:rsidRPr="00706012">
        <w:rPr>
          <w:sz w:val="32"/>
          <w:szCs w:val="32"/>
        </w:rPr>
        <w:t xml:space="preserve"> a noi collegate</w:t>
      </w:r>
      <w:r w:rsidR="00970B04" w:rsidRPr="00706012">
        <w:rPr>
          <w:sz w:val="32"/>
          <w:szCs w:val="32"/>
        </w:rPr>
        <w:t>.</w:t>
      </w:r>
    </w:p>
    <w:p w14:paraId="70FF9A90" w14:textId="6B8CCB9C" w:rsidR="00C84D18" w:rsidRPr="00706012" w:rsidRDefault="007D2950" w:rsidP="007D2950">
      <w:pPr>
        <w:jc w:val="both"/>
        <w:rPr>
          <w:sz w:val="32"/>
          <w:szCs w:val="32"/>
        </w:rPr>
      </w:pPr>
      <w:r w:rsidRPr="00706012">
        <w:rPr>
          <w:sz w:val="32"/>
          <w:szCs w:val="32"/>
        </w:rPr>
        <w:t xml:space="preserve">Un’attenzione che ci accompagna fin dalla nostra fondazione, se pensiamo che </w:t>
      </w:r>
      <w:r w:rsidR="001C4A22" w:rsidRPr="00706012">
        <w:rPr>
          <w:sz w:val="32"/>
          <w:szCs w:val="32"/>
        </w:rPr>
        <w:t xml:space="preserve">Giulio </w:t>
      </w:r>
      <w:r w:rsidRPr="00706012">
        <w:rPr>
          <w:sz w:val="32"/>
          <w:szCs w:val="32"/>
        </w:rPr>
        <w:t>Pastore diede vita al Consiglio di Valle</w:t>
      </w:r>
      <w:r w:rsidR="004D5C61" w:rsidRPr="00706012">
        <w:rPr>
          <w:sz w:val="32"/>
          <w:szCs w:val="32"/>
        </w:rPr>
        <w:t xml:space="preserve"> in Valsesia</w:t>
      </w:r>
      <w:r w:rsidRPr="00706012">
        <w:rPr>
          <w:sz w:val="32"/>
          <w:szCs w:val="32"/>
        </w:rPr>
        <w:t>, quella sua attenzione alle aree interne ante litteram</w:t>
      </w:r>
      <w:r w:rsidR="00AA641A" w:rsidRPr="00706012">
        <w:rPr>
          <w:sz w:val="32"/>
          <w:szCs w:val="32"/>
        </w:rPr>
        <w:t xml:space="preserve"> che ha poi messo in atto anche come Ministro del Mezzogiorno, ma è importante </w:t>
      </w:r>
      <w:r w:rsidR="001C4A22" w:rsidRPr="00706012">
        <w:rPr>
          <w:sz w:val="32"/>
          <w:szCs w:val="32"/>
        </w:rPr>
        <w:t>ricordarci c</w:t>
      </w:r>
      <w:r w:rsidR="00AA641A" w:rsidRPr="00706012">
        <w:rPr>
          <w:sz w:val="32"/>
          <w:szCs w:val="32"/>
        </w:rPr>
        <w:t>he le aree interne sono presenti anche da noi non solo al Sud.</w:t>
      </w:r>
      <w:r w:rsidR="00C84D18" w:rsidRPr="00706012">
        <w:rPr>
          <w:sz w:val="32"/>
          <w:szCs w:val="32"/>
        </w:rPr>
        <w:t xml:space="preserve"> </w:t>
      </w:r>
    </w:p>
    <w:p w14:paraId="66C19E7B" w14:textId="1E7C89B8" w:rsidR="004D5C61" w:rsidRPr="00706012" w:rsidRDefault="004D5C61" w:rsidP="00F54AEE">
      <w:pPr>
        <w:jc w:val="both"/>
        <w:rPr>
          <w:sz w:val="32"/>
          <w:szCs w:val="32"/>
        </w:rPr>
      </w:pPr>
      <w:r w:rsidRPr="00706012">
        <w:rPr>
          <w:sz w:val="32"/>
          <w:szCs w:val="32"/>
        </w:rPr>
        <w:t xml:space="preserve">Per questo motivo abbiamo scelto di fare un approfondimento, dal titolo </w:t>
      </w:r>
      <w:r w:rsidRPr="00706012">
        <w:rPr>
          <w:sz w:val="32"/>
          <w:szCs w:val="32"/>
        </w:rPr>
        <w:t>SANITA’ TERRITORIALE ed AREE INTERNE</w:t>
      </w:r>
      <w:r w:rsidRPr="00706012">
        <w:rPr>
          <w:sz w:val="32"/>
          <w:szCs w:val="32"/>
        </w:rPr>
        <w:t xml:space="preserve">, </w:t>
      </w:r>
      <w:r w:rsidRPr="00706012">
        <w:rPr>
          <w:sz w:val="32"/>
          <w:szCs w:val="32"/>
        </w:rPr>
        <w:t>governare i cambiamenti per tutelare le persone</w:t>
      </w:r>
      <w:r w:rsidRPr="00706012">
        <w:rPr>
          <w:sz w:val="32"/>
          <w:szCs w:val="32"/>
        </w:rPr>
        <w:t>, proprio a Borgosesia con la presenza dell’Assessore alla Sanità Riboldi.</w:t>
      </w:r>
    </w:p>
    <w:p w14:paraId="395D7EA8" w14:textId="3D415910" w:rsidR="00147DD9" w:rsidRPr="00706012" w:rsidRDefault="004D5C61" w:rsidP="00F54AEE">
      <w:pPr>
        <w:jc w:val="both"/>
        <w:rPr>
          <w:sz w:val="32"/>
          <w:szCs w:val="32"/>
        </w:rPr>
      </w:pPr>
      <w:r w:rsidRPr="00706012">
        <w:rPr>
          <w:sz w:val="32"/>
          <w:szCs w:val="32"/>
        </w:rPr>
        <w:t>Per noi i t</w:t>
      </w:r>
      <w:r w:rsidR="00F54AEE" w:rsidRPr="00706012">
        <w:rPr>
          <w:sz w:val="32"/>
          <w:szCs w:val="32"/>
        </w:rPr>
        <w:t xml:space="preserve">erritori vanno </w:t>
      </w:r>
      <w:r w:rsidRPr="00706012">
        <w:rPr>
          <w:sz w:val="32"/>
          <w:szCs w:val="32"/>
        </w:rPr>
        <w:t>“</w:t>
      </w:r>
      <w:r w:rsidR="00F54AEE" w:rsidRPr="00706012">
        <w:rPr>
          <w:sz w:val="32"/>
          <w:szCs w:val="32"/>
        </w:rPr>
        <w:t>curati</w:t>
      </w:r>
      <w:r w:rsidRPr="00706012">
        <w:rPr>
          <w:sz w:val="32"/>
          <w:szCs w:val="32"/>
        </w:rPr>
        <w:t>”</w:t>
      </w:r>
      <w:r w:rsidR="00F54AEE" w:rsidRPr="00706012">
        <w:rPr>
          <w:sz w:val="32"/>
          <w:szCs w:val="32"/>
        </w:rPr>
        <w:t xml:space="preserve"> in senso ampio. </w:t>
      </w:r>
    </w:p>
    <w:p w14:paraId="3725890D" w14:textId="5135B1D4" w:rsidR="00F54AEE" w:rsidRPr="00706012" w:rsidRDefault="00F54AEE" w:rsidP="00F54AEE">
      <w:pPr>
        <w:jc w:val="both"/>
        <w:rPr>
          <w:sz w:val="32"/>
          <w:szCs w:val="32"/>
        </w:rPr>
      </w:pPr>
      <w:r w:rsidRPr="00706012">
        <w:rPr>
          <w:sz w:val="32"/>
          <w:szCs w:val="32"/>
        </w:rPr>
        <w:t xml:space="preserve">Devono essere curati per evitarne lo spopolamento arginando così i danni </w:t>
      </w:r>
      <w:r w:rsidR="0022084B" w:rsidRPr="00706012">
        <w:rPr>
          <w:sz w:val="32"/>
          <w:szCs w:val="32"/>
        </w:rPr>
        <w:t>generati dai cambiamenti</w:t>
      </w:r>
      <w:r w:rsidRPr="00706012">
        <w:rPr>
          <w:sz w:val="32"/>
          <w:szCs w:val="32"/>
        </w:rPr>
        <w:t xml:space="preserve"> climatici che portano dietro di sé troppo spesso distruzione e vittime.</w:t>
      </w:r>
    </w:p>
    <w:p w14:paraId="13F881FF" w14:textId="1BD01207" w:rsidR="00F54AEE" w:rsidRPr="00706012" w:rsidRDefault="00F54AEE" w:rsidP="00CC7AEA">
      <w:pPr>
        <w:jc w:val="both"/>
        <w:rPr>
          <w:sz w:val="32"/>
          <w:szCs w:val="32"/>
        </w:rPr>
      </w:pPr>
      <w:r w:rsidRPr="00706012">
        <w:rPr>
          <w:sz w:val="32"/>
          <w:szCs w:val="32"/>
        </w:rPr>
        <w:t xml:space="preserve">Ma territori nei quali è necessaria che venga garantita alle persone che vi abitano o vi soggiornano </w:t>
      </w:r>
      <w:r w:rsidR="0012418B" w:rsidRPr="00706012">
        <w:rPr>
          <w:sz w:val="32"/>
          <w:szCs w:val="32"/>
        </w:rPr>
        <w:t xml:space="preserve">per </w:t>
      </w:r>
      <w:r w:rsidR="00341088" w:rsidRPr="00706012">
        <w:rPr>
          <w:sz w:val="32"/>
          <w:szCs w:val="32"/>
        </w:rPr>
        <w:t>periodi di</w:t>
      </w:r>
      <w:r w:rsidR="0012418B" w:rsidRPr="00706012">
        <w:rPr>
          <w:sz w:val="32"/>
          <w:szCs w:val="32"/>
        </w:rPr>
        <w:t xml:space="preserve"> vacanze </w:t>
      </w:r>
      <w:r w:rsidR="00FE41B8" w:rsidRPr="00706012">
        <w:rPr>
          <w:sz w:val="32"/>
          <w:szCs w:val="32"/>
        </w:rPr>
        <w:t>la cura</w:t>
      </w:r>
      <w:r w:rsidRPr="00706012">
        <w:rPr>
          <w:sz w:val="32"/>
          <w:szCs w:val="32"/>
        </w:rPr>
        <w:t>.</w:t>
      </w:r>
    </w:p>
    <w:p w14:paraId="2FEC0605" w14:textId="1F66BEDE" w:rsidR="00316BA7" w:rsidRPr="00706012" w:rsidRDefault="00CC7AEA" w:rsidP="00CC7AEA">
      <w:pPr>
        <w:jc w:val="both"/>
        <w:rPr>
          <w:sz w:val="32"/>
          <w:szCs w:val="32"/>
        </w:rPr>
      </w:pPr>
      <w:r w:rsidRPr="00706012">
        <w:rPr>
          <w:sz w:val="32"/>
          <w:szCs w:val="32"/>
        </w:rPr>
        <w:t>Nel</w:t>
      </w:r>
      <w:r w:rsidR="00316BA7" w:rsidRPr="00706012">
        <w:rPr>
          <w:sz w:val="32"/>
          <w:szCs w:val="32"/>
        </w:rPr>
        <w:t xml:space="preserve"> P</w:t>
      </w:r>
      <w:r w:rsidR="004D5C61" w:rsidRPr="00706012">
        <w:rPr>
          <w:sz w:val="32"/>
          <w:szCs w:val="32"/>
        </w:rPr>
        <w:t>iemonte Orientale oltre trecento</w:t>
      </w:r>
      <w:r w:rsidR="00316BA7" w:rsidRPr="00706012">
        <w:rPr>
          <w:sz w:val="32"/>
          <w:szCs w:val="32"/>
        </w:rPr>
        <w:t xml:space="preserve"> </w:t>
      </w:r>
      <w:r w:rsidRPr="00706012">
        <w:rPr>
          <w:sz w:val="32"/>
          <w:szCs w:val="32"/>
        </w:rPr>
        <w:t xml:space="preserve">comuni </w:t>
      </w:r>
      <w:r w:rsidR="00316BA7" w:rsidRPr="00706012">
        <w:rPr>
          <w:sz w:val="32"/>
          <w:szCs w:val="32"/>
        </w:rPr>
        <w:t>e di questi la maggior parte sono comuni piccoli</w:t>
      </w:r>
      <w:r w:rsidR="007C1180" w:rsidRPr="00706012">
        <w:rPr>
          <w:sz w:val="32"/>
          <w:szCs w:val="32"/>
        </w:rPr>
        <w:t xml:space="preserve"> e piccolissimi</w:t>
      </w:r>
      <w:r w:rsidR="002C5CAE" w:rsidRPr="00706012">
        <w:rPr>
          <w:sz w:val="32"/>
          <w:szCs w:val="32"/>
        </w:rPr>
        <w:t>, oltre 880 mila abitanti</w:t>
      </w:r>
      <w:r w:rsidR="001B2BE8" w:rsidRPr="00706012">
        <w:rPr>
          <w:sz w:val="32"/>
          <w:szCs w:val="32"/>
        </w:rPr>
        <w:t>, i</w:t>
      </w:r>
      <w:r w:rsidR="00C03143" w:rsidRPr="00706012">
        <w:rPr>
          <w:sz w:val="32"/>
          <w:szCs w:val="32"/>
        </w:rPr>
        <w:t>mportanti a</w:t>
      </w:r>
      <w:r w:rsidR="00316BA7" w:rsidRPr="00706012">
        <w:rPr>
          <w:sz w:val="32"/>
          <w:szCs w:val="32"/>
        </w:rPr>
        <w:t>ree interne</w:t>
      </w:r>
      <w:r w:rsidRPr="00706012">
        <w:rPr>
          <w:sz w:val="32"/>
          <w:szCs w:val="32"/>
        </w:rPr>
        <w:t xml:space="preserve"> </w:t>
      </w:r>
      <w:r w:rsidR="004D5C61" w:rsidRPr="00706012">
        <w:rPr>
          <w:sz w:val="32"/>
          <w:szCs w:val="32"/>
        </w:rPr>
        <w:t xml:space="preserve">che vanno </w:t>
      </w:r>
      <w:r w:rsidR="00C03143" w:rsidRPr="00706012">
        <w:rPr>
          <w:sz w:val="32"/>
          <w:szCs w:val="32"/>
        </w:rPr>
        <w:t>dalla</w:t>
      </w:r>
      <w:r w:rsidR="00316BA7" w:rsidRPr="00706012">
        <w:rPr>
          <w:sz w:val="32"/>
          <w:szCs w:val="32"/>
        </w:rPr>
        <w:t xml:space="preserve"> Valsesia, </w:t>
      </w:r>
      <w:r w:rsidR="00C03143" w:rsidRPr="00706012">
        <w:rPr>
          <w:sz w:val="32"/>
          <w:szCs w:val="32"/>
        </w:rPr>
        <w:t>all’</w:t>
      </w:r>
      <w:r w:rsidR="00316BA7" w:rsidRPr="00706012">
        <w:rPr>
          <w:sz w:val="32"/>
          <w:szCs w:val="32"/>
        </w:rPr>
        <w:t xml:space="preserve">Ossola, </w:t>
      </w:r>
      <w:r w:rsidR="00C03143" w:rsidRPr="00706012">
        <w:rPr>
          <w:sz w:val="32"/>
          <w:szCs w:val="32"/>
        </w:rPr>
        <w:t>al</w:t>
      </w:r>
      <w:r w:rsidR="00316BA7" w:rsidRPr="00706012">
        <w:rPr>
          <w:sz w:val="32"/>
          <w:szCs w:val="32"/>
        </w:rPr>
        <w:t xml:space="preserve"> Biellese.</w:t>
      </w:r>
    </w:p>
    <w:p w14:paraId="6BFC02DC" w14:textId="1E0F2563" w:rsidR="00CC7AEA" w:rsidRPr="00706012" w:rsidRDefault="00CC7AEA" w:rsidP="00CC7AEA">
      <w:pPr>
        <w:jc w:val="both"/>
        <w:rPr>
          <w:sz w:val="32"/>
          <w:szCs w:val="32"/>
        </w:rPr>
      </w:pPr>
      <w:r w:rsidRPr="00706012">
        <w:rPr>
          <w:sz w:val="32"/>
          <w:szCs w:val="32"/>
        </w:rPr>
        <w:t>Un territorio di</w:t>
      </w:r>
      <w:r w:rsidR="00E03567" w:rsidRPr="00706012">
        <w:rPr>
          <w:sz w:val="32"/>
          <w:szCs w:val="32"/>
        </w:rPr>
        <w:t xml:space="preserve"> frontiera</w:t>
      </w:r>
      <w:r w:rsidRPr="00706012">
        <w:rPr>
          <w:sz w:val="32"/>
          <w:szCs w:val="32"/>
        </w:rPr>
        <w:t xml:space="preserve"> che porta con sé aspetti sicuramente positivi in termini di ricchezza</w:t>
      </w:r>
      <w:r w:rsidR="00E03567" w:rsidRPr="00706012">
        <w:rPr>
          <w:sz w:val="32"/>
          <w:szCs w:val="32"/>
        </w:rPr>
        <w:t>,</w:t>
      </w:r>
      <w:r w:rsidRPr="00706012">
        <w:rPr>
          <w:sz w:val="32"/>
          <w:szCs w:val="32"/>
        </w:rPr>
        <w:t xml:space="preserve"> pensiamo a tutto il tema del frontalierato, ma anche negativi</w:t>
      </w:r>
      <w:r w:rsidR="00E03567" w:rsidRPr="00706012">
        <w:rPr>
          <w:sz w:val="32"/>
          <w:szCs w:val="32"/>
        </w:rPr>
        <w:t>,</w:t>
      </w:r>
      <w:r w:rsidRPr="00706012">
        <w:rPr>
          <w:sz w:val="32"/>
          <w:szCs w:val="32"/>
        </w:rPr>
        <w:t xml:space="preserve"> pensiamo a tutte le figure sanitarie ed assistenziali che vanno oltreconfine a</w:t>
      </w:r>
      <w:r w:rsidR="00055131" w:rsidRPr="00706012">
        <w:rPr>
          <w:sz w:val="32"/>
          <w:szCs w:val="32"/>
        </w:rPr>
        <w:t>d</w:t>
      </w:r>
      <w:r w:rsidRPr="00706012">
        <w:rPr>
          <w:sz w:val="32"/>
          <w:szCs w:val="32"/>
        </w:rPr>
        <w:t xml:space="preserve"> esercitare la professione. </w:t>
      </w:r>
    </w:p>
    <w:p w14:paraId="79BA419D" w14:textId="77777777" w:rsidR="004D5C61" w:rsidRPr="00706012" w:rsidRDefault="001E234D" w:rsidP="00E448B6">
      <w:pPr>
        <w:jc w:val="both"/>
        <w:rPr>
          <w:sz w:val="32"/>
          <w:szCs w:val="32"/>
        </w:rPr>
      </w:pPr>
      <w:r w:rsidRPr="00706012">
        <w:rPr>
          <w:sz w:val="32"/>
          <w:szCs w:val="32"/>
        </w:rPr>
        <w:lastRenderedPageBreak/>
        <w:t>Per noi le aree inter</w:t>
      </w:r>
      <w:r w:rsidR="005A2EB8" w:rsidRPr="00706012">
        <w:rPr>
          <w:sz w:val="32"/>
          <w:szCs w:val="32"/>
        </w:rPr>
        <w:t>ne devono diventare luogo di sviluppo</w:t>
      </w:r>
      <w:r w:rsidR="00D86BC7" w:rsidRPr="00706012">
        <w:rPr>
          <w:sz w:val="32"/>
          <w:szCs w:val="32"/>
        </w:rPr>
        <w:t xml:space="preserve"> non solo come crescita economica, fondamentale </w:t>
      </w:r>
      <w:r w:rsidR="00341088" w:rsidRPr="00706012">
        <w:rPr>
          <w:sz w:val="32"/>
          <w:szCs w:val="32"/>
        </w:rPr>
        <w:t>se vogliamo mantenere</w:t>
      </w:r>
      <w:r w:rsidR="00D86BC7" w:rsidRPr="00706012">
        <w:rPr>
          <w:sz w:val="32"/>
          <w:szCs w:val="32"/>
        </w:rPr>
        <w:t xml:space="preserve"> il welfare, ma come promozione dell</w:t>
      </w:r>
      <w:r w:rsidR="001562C1" w:rsidRPr="00706012">
        <w:rPr>
          <w:sz w:val="32"/>
          <w:szCs w:val="32"/>
        </w:rPr>
        <w:t>e</w:t>
      </w:r>
      <w:r w:rsidR="00D86BC7" w:rsidRPr="00706012">
        <w:rPr>
          <w:sz w:val="32"/>
          <w:szCs w:val="32"/>
        </w:rPr>
        <w:t xml:space="preserve"> person</w:t>
      </w:r>
      <w:r w:rsidR="001562C1" w:rsidRPr="00706012">
        <w:rPr>
          <w:sz w:val="32"/>
          <w:szCs w:val="32"/>
        </w:rPr>
        <w:t>e</w:t>
      </w:r>
      <w:r w:rsidR="00D86BC7" w:rsidRPr="00706012">
        <w:rPr>
          <w:sz w:val="32"/>
          <w:szCs w:val="32"/>
        </w:rPr>
        <w:t xml:space="preserve"> e delle comunità</w:t>
      </w:r>
      <w:r w:rsidR="004D5C61" w:rsidRPr="00706012">
        <w:rPr>
          <w:sz w:val="32"/>
          <w:szCs w:val="32"/>
        </w:rPr>
        <w:t>.</w:t>
      </w:r>
    </w:p>
    <w:p w14:paraId="6888ED15" w14:textId="0123B0E2" w:rsidR="001E234D" w:rsidRPr="00706012" w:rsidRDefault="004D5C61" w:rsidP="00E448B6">
      <w:pPr>
        <w:jc w:val="both"/>
        <w:rPr>
          <w:sz w:val="32"/>
          <w:szCs w:val="32"/>
        </w:rPr>
      </w:pPr>
      <w:r w:rsidRPr="00706012">
        <w:rPr>
          <w:sz w:val="32"/>
          <w:szCs w:val="32"/>
        </w:rPr>
        <w:t>L</w:t>
      </w:r>
      <w:r w:rsidR="005A2EB8" w:rsidRPr="00706012">
        <w:rPr>
          <w:sz w:val="32"/>
          <w:szCs w:val="32"/>
        </w:rPr>
        <w:t>a sanità</w:t>
      </w:r>
      <w:r w:rsidRPr="00706012">
        <w:rPr>
          <w:sz w:val="32"/>
          <w:szCs w:val="32"/>
        </w:rPr>
        <w:t>,</w:t>
      </w:r>
      <w:r w:rsidR="00D86BC7" w:rsidRPr="00706012">
        <w:rPr>
          <w:sz w:val="32"/>
          <w:szCs w:val="32"/>
        </w:rPr>
        <w:t xml:space="preserve"> essendo un investimento </w:t>
      </w:r>
      <w:r w:rsidR="00030443" w:rsidRPr="00706012">
        <w:rPr>
          <w:sz w:val="32"/>
          <w:szCs w:val="32"/>
        </w:rPr>
        <w:t>e non un costo</w:t>
      </w:r>
      <w:r w:rsidR="00D86BC7" w:rsidRPr="00706012">
        <w:rPr>
          <w:sz w:val="32"/>
          <w:szCs w:val="32"/>
        </w:rPr>
        <w:t xml:space="preserve"> </w:t>
      </w:r>
      <w:r w:rsidRPr="00706012">
        <w:rPr>
          <w:sz w:val="32"/>
          <w:szCs w:val="32"/>
        </w:rPr>
        <w:t xml:space="preserve">per la comunità, </w:t>
      </w:r>
      <w:r w:rsidR="00D86BC7" w:rsidRPr="00706012">
        <w:rPr>
          <w:sz w:val="32"/>
          <w:szCs w:val="32"/>
        </w:rPr>
        <w:t>rientra a pieno titolo negli elementi che possono e devono generare sviluppo.</w:t>
      </w:r>
    </w:p>
    <w:p w14:paraId="0FCB832D" w14:textId="2AA9EAA3" w:rsidR="00401DE3" w:rsidRPr="00706012" w:rsidRDefault="00401DE3" w:rsidP="00E448B6">
      <w:pPr>
        <w:jc w:val="both"/>
        <w:rPr>
          <w:sz w:val="32"/>
          <w:szCs w:val="32"/>
        </w:rPr>
      </w:pPr>
      <w:r w:rsidRPr="00706012">
        <w:rPr>
          <w:sz w:val="32"/>
          <w:szCs w:val="32"/>
        </w:rPr>
        <w:t>Crediamo che quella della messa a terra del</w:t>
      </w:r>
      <w:r w:rsidR="004D5C61" w:rsidRPr="00706012">
        <w:rPr>
          <w:sz w:val="32"/>
          <w:szCs w:val="32"/>
        </w:rPr>
        <w:t xml:space="preserve"> nuovo piano sociosanitario regionale</w:t>
      </w:r>
      <w:r w:rsidRPr="00706012">
        <w:rPr>
          <w:sz w:val="32"/>
          <w:szCs w:val="32"/>
        </w:rPr>
        <w:t xml:space="preserve"> sia una occasione che non possiamo perdere tutti insieme per provare a garantire una sanità ed una assistenza che metta al centro la persona</w:t>
      </w:r>
      <w:r w:rsidR="00E838DC" w:rsidRPr="00706012">
        <w:rPr>
          <w:sz w:val="32"/>
          <w:szCs w:val="32"/>
        </w:rPr>
        <w:t xml:space="preserve"> nei grandi centri ma</w:t>
      </w:r>
      <w:r w:rsidR="000779F1" w:rsidRPr="00706012">
        <w:rPr>
          <w:sz w:val="32"/>
          <w:szCs w:val="32"/>
        </w:rPr>
        <w:t xml:space="preserve"> soprattutto nelle aree periferiche</w:t>
      </w:r>
      <w:r w:rsidRPr="00706012">
        <w:rPr>
          <w:sz w:val="32"/>
          <w:szCs w:val="32"/>
        </w:rPr>
        <w:t>.</w:t>
      </w:r>
    </w:p>
    <w:p w14:paraId="6A98B38D" w14:textId="086DD552" w:rsidR="00B807E1" w:rsidRPr="00706012" w:rsidRDefault="00B807E1" w:rsidP="00E448B6">
      <w:pPr>
        <w:jc w:val="both"/>
        <w:rPr>
          <w:sz w:val="32"/>
          <w:szCs w:val="32"/>
        </w:rPr>
      </w:pPr>
      <w:r w:rsidRPr="00706012">
        <w:rPr>
          <w:sz w:val="32"/>
          <w:szCs w:val="32"/>
        </w:rPr>
        <w:t xml:space="preserve">Sanità ed assistenza </w:t>
      </w:r>
      <w:r w:rsidR="00224D44" w:rsidRPr="00706012">
        <w:rPr>
          <w:sz w:val="32"/>
          <w:szCs w:val="32"/>
        </w:rPr>
        <w:t>due elementi</w:t>
      </w:r>
      <w:r w:rsidRPr="00706012">
        <w:rPr>
          <w:sz w:val="32"/>
          <w:szCs w:val="32"/>
        </w:rPr>
        <w:t xml:space="preserve"> che</w:t>
      </w:r>
      <w:r w:rsidR="00224D44" w:rsidRPr="00706012">
        <w:rPr>
          <w:sz w:val="32"/>
          <w:szCs w:val="32"/>
        </w:rPr>
        <w:t xml:space="preserve"> non possono più </w:t>
      </w:r>
      <w:r w:rsidRPr="00706012">
        <w:rPr>
          <w:sz w:val="32"/>
          <w:szCs w:val="32"/>
        </w:rPr>
        <w:t>viaggiare a compartimenti stagni</w:t>
      </w:r>
      <w:r w:rsidR="004D5C61" w:rsidRPr="00706012">
        <w:rPr>
          <w:sz w:val="32"/>
          <w:szCs w:val="32"/>
        </w:rPr>
        <w:t xml:space="preserve"> se vogliamo che ci sia</w:t>
      </w:r>
      <w:r w:rsidRPr="00706012">
        <w:rPr>
          <w:sz w:val="32"/>
          <w:szCs w:val="32"/>
        </w:rPr>
        <w:t xml:space="preserve"> una </w:t>
      </w:r>
      <w:r w:rsidR="00224D44" w:rsidRPr="00706012">
        <w:rPr>
          <w:sz w:val="32"/>
          <w:szCs w:val="32"/>
        </w:rPr>
        <w:t>vera presa in carico</w:t>
      </w:r>
      <w:r w:rsidR="006148F5" w:rsidRPr="00706012">
        <w:rPr>
          <w:sz w:val="32"/>
          <w:szCs w:val="32"/>
        </w:rPr>
        <w:t xml:space="preserve"> della persona</w:t>
      </w:r>
      <w:r w:rsidRPr="00706012">
        <w:rPr>
          <w:sz w:val="32"/>
          <w:szCs w:val="32"/>
        </w:rPr>
        <w:t>.</w:t>
      </w:r>
    </w:p>
    <w:p w14:paraId="74ACBD59" w14:textId="755B0EBB" w:rsidR="00401DE3" w:rsidRPr="00706012" w:rsidRDefault="004D5C61" w:rsidP="00E448B6">
      <w:pPr>
        <w:jc w:val="both"/>
        <w:rPr>
          <w:sz w:val="32"/>
          <w:szCs w:val="32"/>
        </w:rPr>
      </w:pPr>
      <w:r w:rsidRPr="00706012">
        <w:rPr>
          <w:sz w:val="32"/>
          <w:szCs w:val="32"/>
        </w:rPr>
        <w:t>Abbiamo bisogno di u</w:t>
      </w:r>
      <w:r w:rsidR="000C555A" w:rsidRPr="00706012">
        <w:rPr>
          <w:sz w:val="32"/>
          <w:szCs w:val="32"/>
        </w:rPr>
        <w:t>n ospedale che d</w:t>
      </w:r>
      <w:r w:rsidR="00D5053C" w:rsidRPr="00706012">
        <w:rPr>
          <w:sz w:val="32"/>
          <w:szCs w:val="32"/>
        </w:rPr>
        <w:t>à</w:t>
      </w:r>
      <w:r w:rsidR="000C555A" w:rsidRPr="00706012">
        <w:rPr>
          <w:sz w:val="32"/>
          <w:szCs w:val="32"/>
        </w:rPr>
        <w:t xml:space="preserve"> risposte per le acuzie</w:t>
      </w:r>
      <w:r w:rsidR="0088324A" w:rsidRPr="00706012">
        <w:rPr>
          <w:sz w:val="32"/>
          <w:szCs w:val="32"/>
        </w:rPr>
        <w:t>, che attragga professionisti con strumentazioni all’avanguardia</w:t>
      </w:r>
      <w:r w:rsidR="00C57882" w:rsidRPr="00706012">
        <w:rPr>
          <w:sz w:val="32"/>
          <w:szCs w:val="32"/>
        </w:rPr>
        <w:t>, che riduca la mobilità passiva</w:t>
      </w:r>
      <w:r w:rsidR="000C555A" w:rsidRPr="00706012">
        <w:rPr>
          <w:sz w:val="32"/>
          <w:szCs w:val="32"/>
        </w:rPr>
        <w:t xml:space="preserve"> ed un territorio che prend</w:t>
      </w:r>
      <w:r w:rsidR="00C57882" w:rsidRPr="00706012">
        <w:rPr>
          <w:sz w:val="32"/>
          <w:szCs w:val="32"/>
        </w:rPr>
        <w:t>a</w:t>
      </w:r>
      <w:r w:rsidR="000C555A" w:rsidRPr="00706012">
        <w:rPr>
          <w:sz w:val="32"/>
          <w:szCs w:val="32"/>
        </w:rPr>
        <w:t xml:space="preserve"> in carico i cronici, fa</w:t>
      </w:r>
      <w:r w:rsidR="00C57882" w:rsidRPr="00706012">
        <w:rPr>
          <w:sz w:val="32"/>
          <w:szCs w:val="32"/>
        </w:rPr>
        <w:t>ccia</w:t>
      </w:r>
      <w:r w:rsidR="000C555A" w:rsidRPr="00706012">
        <w:rPr>
          <w:sz w:val="32"/>
          <w:szCs w:val="32"/>
        </w:rPr>
        <w:t xml:space="preserve"> prevenzione, passando da un’idea di medicina difensiva ad una di iniziativa generando </w:t>
      </w:r>
      <w:r w:rsidR="0088324A" w:rsidRPr="00706012">
        <w:rPr>
          <w:sz w:val="32"/>
          <w:szCs w:val="32"/>
        </w:rPr>
        <w:t>conseguentemente</w:t>
      </w:r>
      <w:r w:rsidR="000C555A" w:rsidRPr="00706012">
        <w:rPr>
          <w:sz w:val="32"/>
          <w:szCs w:val="32"/>
        </w:rPr>
        <w:t xml:space="preserve"> economie.</w:t>
      </w:r>
      <w:r w:rsidR="00FE269A" w:rsidRPr="00706012">
        <w:rPr>
          <w:sz w:val="32"/>
          <w:szCs w:val="32"/>
        </w:rPr>
        <w:t xml:space="preserve"> </w:t>
      </w:r>
    </w:p>
    <w:p w14:paraId="66B8F679" w14:textId="502F0FFA" w:rsidR="00600878" w:rsidRPr="00706012" w:rsidRDefault="00600878" w:rsidP="00600878">
      <w:pPr>
        <w:jc w:val="both"/>
        <w:rPr>
          <w:sz w:val="32"/>
          <w:szCs w:val="32"/>
        </w:rPr>
      </w:pPr>
      <w:r w:rsidRPr="00706012">
        <w:rPr>
          <w:sz w:val="32"/>
          <w:szCs w:val="32"/>
        </w:rPr>
        <w:t>Ospedale e territorio non binomio contra</w:t>
      </w:r>
      <w:r w:rsidR="00393901" w:rsidRPr="00706012">
        <w:rPr>
          <w:sz w:val="32"/>
          <w:szCs w:val="32"/>
        </w:rPr>
        <w:t>p</w:t>
      </w:r>
      <w:r w:rsidRPr="00706012">
        <w:rPr>
          <w:sz w:val="32"/>
          <w:szCs w:val="32"/>
        </w:rPr>
        <w:t>posto</w:t>
      </w:r>
      <w:r w:rsidR="000C555A" w:rsidRPr="00706012">
        <w:rPr>
          <w:sz w:val="32"/>
          <w:szCs w:val="32"/>
        </w:rPr>
        <w:t>,</w:t>
      </w:r>
      <w:r w:rsidRPr="00706012">
        <w:rPr>
          <w:sz w:val="32"/>
          <w:szCs w:val="32"/>
        </w:rPr>
        <w:t xml:space="preserve"> ma </w:t>
      </w:r>
      <w:r w:rsidR="0014559B" w:rsidRPr="00706012">
        <w:rPr>
          <w:sz w:val="32"/>
          <w:szCs w:val="32"/>
        </w:rPr>
        <w:t xml:space="preserve">due facce della stessa medaglia che devono </w:t>
      </w:r>
      <w:r w:rsidR="000C555A" w:rsidRPr="00706012">
        <w:rPr>
          <w:sz w:val="32"/>
          <w:szCs w:val="32"/>
        </w:rPr>
        <w:t>operare</w:t>
      </w:r>
      <w:r w:rsidR="0014559B" w:rsidRPr="00706012">
        <w:rPr>
          <w:sz w:val="32"/>
          <w:szCs w:val="32"/>
        </w:rPr>
        <w:t xml:space="preserve"> in un nuovo equilibrio</w:t>
      </w:r>
      <w:r w:rsidR="000C555A" w:rsidRPr="00706012">
        <w:rPr>
          <w:sz w:val="32"/>
          <w:szCs w:val="32"/>
        </w:rPr>
        <w:t>, dove anche la tecnologia, l’IA possono essere di supporto, ma dove rimango</w:t>
      </w:r>
      <w:r w:rsidR="00071D4F" w:rsidRPr="00706012">
        <w:rPr>
          <w:sz w:val="32"/>
          <w:szCs w:val="32"/>
        </w:rPr>
        <w:t>no</w:t>
      </w:r>
      <w:r w:rsidR="000C555A" w:rsidRPr="00706012">
        <w:rPr>
          <w:sz w:val="32"/>
          <w:szCs w:val="32"/>
        </w:rPr>
        <w:t xml:space="preserve"> </w:t>
      </w:r>
      <w:r w:rsidR="00071D4F" w:rsidRPr="00706012">
        <w:rPr>
          <w:sz w:val="32"/>
          <w:szCs w:val="32"/>
        </w:rPr>
        <w:t>centrali</w:t>
      </w:r>
      <w:r w:rsidR="000C555A" w:rsidRPr="00706012">
        <w:rPr>
          <w:sz w:val="32"/>
          <w:szCs w:val="32"/>
        </w:rPr>
        <w:t xml:space="preserve"> le donne e gli uomini della sanità</w:t>
      </w:r>
      <w:r w:rsidR="00830B0B" w:rsidRPr="00706012">
        <w:rPr>
          <w:sz w:val="32"/>
          <w:szCs w:val="32"/>
        </w:rPr>
        <w:t xml:space="preserve">, </w:t>
      </w:r>
      <w:r w:rsidR="000C555A" w:rsidRPr="00706012">
        <w:rPr>
          <w:sz w:val="32"/>
          <w:szCs w:val="32"/>
        </w:rPr>
        <w:t>della assistenza e de</w:t>
      </w:r>
      <w:r w:rsidR="00830B0B" w:rsidRPr="00706012">
        <w:rPr>
          <w:sz w:val="32"/>
          <w:szCs w:val="32"/>
        </w:rPr>
        <w:t xml:space="preserve">l </w:t>
      </w:r>
      <w:r w:rsidR="000C555A" w:rsidRPr="00706012">
        <w:rPr>
          <w:sz w:val="32"/>
          <w:szCs w:val="32"/>
        </w:rPr>
        <w:t>compart</w:t>
      </w:r>
      <w:r w:rsidR="00830B0B" w:rsidRPr="00706012">
        <w:rPr>
          <w:sz w:val="32"/>
          <w:szCs w:val="32"/>
        </w:rPr>
        <w:t>o</w:t>
      </w:r>
      <w:r w:rsidR="000C555A" w:rsidRPr="00706012">
        <w:rPr>
          <w:sz w:val="32"/>
          <w:szCs w:val="32"/>
        </w:rPr>
        <w:t>.</w:t>
      </w:r>
    </w:p>
    <w:p w14:paraId="22754573" w14:textId="77777777" w:rsidR="00211DCF" w:rsidRPr="00706012" w:rsidRDefault="00211DCF" w:rsidP="00211DCF">
      <w:pPr>
        <w:jc w:val="both"/>
        <w:rPr>
          <w:sz w:val="32"/>
          <w:szCs w:val="32"/>
        </w:rPr>
      </w:pPr>
      <w:r w:rsidRPr="00706012">
        <w:rPr>
          <w:sz w:val="32"/>
          <w:szCs w:val="32"/>
        </w:rPr>
        <w:t xml:space="preserve">Passare da una idea di sanità </w:t>
      </w:r>
      <w:proofErr w:type="spellStart"/>
      <w:r w:rsidRPr="00706012">
        <w:rPr>
          <w:sz w:val="32"/>
          <w:szCs w:val="32"/>
        </w:rPr>
        <w:t>ospedalocentrica</w:t>
      </w:r>
      <w:proofErr w:type="spellEnd"/>
      <w:r w:rsidRPr="00706012">
        <w:rPr>
          <w:sz w:val="32"/>
          <w:szCs w:val="32"/>
        </w:rPr>
        <w:t xml:space="preserve"> ad una territoriale può spaventare ma è l’unica via possibile. Ogni cambiamento spaventa, ma crediamo che se accompagnato da un’azione informativa profonda possa generare risultati attesi in tempi minori per questo abbiamo chiesto il coinvolgimento attivo del sindacato confederale per non dare spazio a populismi strumentali che non fanno il bene di nessuno.</w:t>
      </w:r>
    </w:p>
    <w:p w14:paraId="01B80BB8" w14:textId="0CB09D35" w:rsidR="00370AE2" w:rsidRPr="00706012" w:rsidRDefault="00370AE2" w:rsidP="00370AE2">
      <w:pPr>
        <w:jc w:val="both"/>
        <w:rPr>
          <w:sz w:val="32"/>
          <w:szCs w:val="32"/>
        </w:rPr>
      </w:pPr>
      <w:r w:rsidRPr="00706012">
        <w:rPr>
          <w:sz w:val="32"/>
          <w:szCs w:val="32"/>
        </w:rPr>
        <w:lastRenderedPageBreak/>
        <w:t>La Cisl del Piemonte Orientale è pronta a fare la sua parte con le sue federazioni in maniera pragmatica non ideologica, nell’interesse delle persone che rappresentiamo.</w:t>
      </w:r>
    </w:p>
    <w:p w14:paraId="489003AE" w14:textId="6D6134AF" w:rsidR="00843A13" w:rsidRPr="00DB0C8A" w:rsidRDefault="00706012" w:rsidP="00185BB2">
      <w:pPr>
        <w:jc w:val="both"/>
        <w:rPr>
          <w:sz w:val="32"/>
          <w:szCs w:val="32"/>
        </w:rPr>
      </w:pPr>
      <w:r w:rsidRPr="00706012">
        <w:rPr>
          <w:sz w:val="32"/>
          <w:szCs w:val="32"/>
        </w:rPr>
        <w:t>Perché come ci ricordava</w:t>
      </w:r>
      <w:r w:rsidR="00843A13" w:rsidRPr="00706012">
        <w:rPr>
          <w:sz w:val="32"/>
          <w:szCs w:val="32"/>
        </w:rPr>
        <w:t xml:space="preserve"> una cislina che ha servito questo Paese ed al</w:t>
      </w:r>
      <w:r w:rsidR="0081495F" w:rsidRPr="00706012">
        <w:rPr>
          <w:sz w:val="32"/>
          <w:szCs w:val="32"/>
        </w:rPr>
        <w:t>la</w:t>
      </w:r>
      <w:r w:rsidR="00843A13" w:rsidRPr="00706012">
        <w:rPr>
          <w:sz w:val="32"/>
          <w:szCs w:val="32"/>
        </w:rPr>
        <w:t xml:space="preserve"> quale tutti dobbiamo essere riconoscenti, Tina Anselmi: “La tutela della salute è un diritto fondamentale dell’individuo e interesse della collettività: la sanità pubblica è la prova tangibile di una società più giusta.”</w:t>
      </w:r>
      <w:r w:rsidR="0026360E" w:rsidRPr="00706012">
        <w:rPr>
          <w:sz w:val="32"/>
          <w:szCs w:val="32"/>
        </w:rPr>
        <w:t xml:space="preserve"> E noi continueremo il nostro impegno per rendere ogni g</w:t>
      </w:r>
      <w:r w:rsidR="00185BB2" w:rsidRPr="00706012">
        <w:rPr>
          <w:sz w:val="32"/>
          <w:szCs w:val="32"/>
        </w:rPr>
        <w:t>i</w:t>
      </w:r>
      <w:r w:rsidR="0026360E" w:rsidRPr="00706012">
        <w:rPr>
          <w:sz w:val="32"/>
          <w:szCs w:val="32"/>
        </w:rPr>
        <w:t>orno</w:t>
      </w:r>
      <w:r w:rsidR="00185BB2" w:rsidRPr="00706012">
        <w:rPr>
          <w:sz w:val="32"/>
          <w:szCs w:val="32"/>
        </w:rPr>
        <w:t xml:space="preserve"> questo Paese più giusto.</w:t>
      </w:r>
      <w:r w:rsidR="0026360E">
        <w:rPr>
          <w:sz w:val="32"/>
          <w:szCs w:val="32"/>
        </w:rPr>
        <w:t xml:space="preserve"> </w:t>
      </w:r>
    </w:p>
    <w:sectPr w:rsidR="00843A13" w:rsidRPr="00DB0C8A">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4B899" w14:textId="77777777" w:rsidR="00621B73" w:rsidRDefault="00621B73" w:rsidP="005C16DA">
      <w:pPr>
        <w:spacing w:after="0" w:line="240" w:lineRule="auto"/>
      </w:pPr>
      <w:r>
        <w:separator/>
      </w:r>
    </w:p>
  </w:endnote>
  <w:endnote w:type="continuationSeparator" w:id="0">
    <w:p w14:paraId="3FD25815" w14:textId="77777777" w:rsidR="00621B73" w:rsidRDefault="00621B73" w:rsidP="005C1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77065"/>
      <w:docPartObj>
        <w:docPartGallery w:val="Page Numbers (Bottom of Page)"/>
        <w:docPartUnique/>
      </w:docPartObj>
    </w:sdtPr>
    <w:sdtContent>
      <w:p w14:paraId="030A3734" w14:textId="4D02B0FC" w:rsidR="005C16DA" w:rsidRDefault="005C16DA">
        <w:pPr>
          <w:pStyle w:val="Pidipagina"/>
          <w:jc w:val="right"/>
        </w:pPr>
        <w:r>
          <w:fldChar w:fldCharType="begin"/>
        </w:r>
        <w:r>
          <w:instrText>PAGE   \* MERGEFORMAT</w:instrText>
        </w:r>
        <w:r>
          <w:fldChar w:fldCharType="separate"/>
        </w:r>
        <w:r>
          <w:t>2</w:t>
        </w:r>
        <w:r>
          <w:fldChar w:fldCharType="end"/>
        </w:r>
      </w:p>
    </w:sdtContent>
  </w:sdt>
  <w:p w14:paraId="37E41D0C" w14:textId="77777777" w:rsidR="005C16DA" w:rsidRDefault="005C16D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32DA9" w14:textId="77777777" w:rsidR="00621B73" w:rsidRDefault="00621B73" w:rsidP="005C16DA">
      <w:pPr>
        <w:spacing w:after="0" w:line="240" w:lineRule="auto"/>
      </w:pPr>
      <w:r>
        <w:separator/>
      </w:r>
    </w:p>
  </w:footnote>
  <w:footnote w:type="continuationSeparator" w:id="0">
    <w:p w14:paraId="35D9A8FB" w14:textId="77777777" w:rsidR="00621B73" w:rsidRDefault="00621B73" w:rsidP="005C16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F5"/>
    <w:multiLevelType w:val="singleLevel"/>
    <w:tmpl w:val="FFFFFFFF"/>
    <w:lvl w:ilvl="0">
      <w:start w:val="1"/>
      <w:numFmt w:val="bullet"/>
      <w:lvlText w:val="•"/>
      <w:lvlJc w:val="left"/>
      <w:rPr>
        <w:rFonts w:ascii="Arial" w:hAnsi="Arial" w:cs="Arial"/>
        <w:color w:val="000000"/>
        <w:sz w:val="24"/>
        <w:szCs w:val="24"/>
      </w:rPr>
    </w:lvl>
  </w:abstractNum>
  <w:abstractNum w:abstractNumId="1" w15:restartNumberingAfterBreak="0">
    <w:nsid w:val="6EE76F6D"/>
    <w:multiLevelType w:val="hybridMultilevel"/>
    <w:tmpl w:val="847C1A6A"/>
    <w:lvl w:ilvl="0" w:tplc="9DD2E74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80489635">
    <w:abstractNumId w:val="1"/>
  </w:num>
  <w:num w:numId="2" w16cid:durableId="84617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1C"/>
    <w:rsid w:val="00000F44"/>
    <w:rsid w:val="00013EE5"/>
    <w:rsid w:val="00030443"/>
    <w:rsid w:val="00044413"/>
    <w:rsid w:val="00055131"/>
    <w:rsid w:val="00056DA7"/>
    <w:rsid w:val="00071D4F"/>
    <w:rsid w:val="000779F1"/>
    <w:rsid w:val="00081C62"/>
    <w:rsid w:val="000A0A26"/>
    <w:rsid w:val="000B61FB"/>
    <w:rsid w:val="000B7CAE"/>
    <w:rsid w:val="000C555A"/>
    <w:rsid w:val="000D2910"/>
    <w:rsid w:val="000D540B"/>
    <w:rsid w:val="00115C8B"/>
    <w:rsid w:val="0012418B"/>
    <w:rsid w:val="00130A35"/>
    <w:rsid w:val="0014559B"/>
    <w:rsid w:val="00147DD9"/>
    <w:rsid w:val="001562C1"/>
    <w:rsid w:val="001636F9"/>
    <w:rsid w:val="00185BB2"/>
    <w:rsid w:val="00190346"/>
    <w:rsid w:val="001B2BE8"/>
    <w:rsid w:val="001C4A22"/>
    <w:rsid w:val="001E234D"/>
    <w:rsid w:val="00211DCF"/>
    <w:rsid w:val="0022084B"/>
    <w:rsid w:val="00224D44"/>
    <w:rsid w:val="002365A1"/>
    <w:rsid w:val="0025082B"/>
    <w:rsid w:val="0026360E"/>
    <w:rsid w:val="0028077D"/>
    <w:rsid w:val="002A3EF7"/>
    <w:rsid w:val="002C0A98"/>
    <w:rsid w:val="002C5CAE"/>
    <w:rsid w:val="00316BA7"/>
    <w:rsid w:val="00341088"/>
    <w:rsid w:val="00370AE2"/>
    <w:rsid w:val="0037170C"/>
    <w:rsid w:val="00375AFF"/>
    <w:rsid w:val="003871F0"/>
    <w:rsid w:val="00393901"/>
    <w:rsid w:val="00394F25"/>
    <w:rsid w:val="003C3420"/>
    <w:rsid w:val="003C53BE"/>
    <w:rsid w:val="003F1ED0"/>
    <w:rsid w:val="00401DE3"/>
    <w:rsid w:val="0041642A"/>
    <w:rsid w:val="004235B5"/>
    <w:rsid w:val="00424B4B"/>
    <w:rsid w:val="0044538C"/>
    <w:rsid w:val="00460808"/>
    <w:rsid w:val="00486FAB"/>
    <w:rsid w:val="004D5C61"/>
    <w:rsid w:val="004E23B6"/>
    <w:rsid w:val="005817B7"/>
    <w:rsid w:val="005A15ED"/>
    <w:rsid w:val="005A2EB8"/>
    <w:rsid w:val="005C16DA"/>
    <w:rsid w:val="005D4633"/>
    <w:rsid w:val="005E29E3"/>
    <w:rsid w:val="005E528A"/>
    <w:rsid w:val="005F2823"/>
    <w:rsid w:val="00600878"/>
    <w:rsid w:val="00611A3F"/>
    <w:rsid w:val="006148F5"/>
    <w:rsid w:val="00621B73"/>
    <w:rsid w:val="006255D7"/>
    <w:rsid w:val="0062716B"/>
    <w:rsid w:val="006328D1"/>
    <w:rsid w:val="00657DE3"/>
    <w:rsid w:val="006A5AD4"/>
    <w:rsid w:val="006B3BA3"/>
    <w:rsid w:val="00706012"/>
    <w:rsid w:val="00716AC3"/>
    <w:rsid w:val="00745591"/>
    <w:rsid w:val="007672EB"/>
    <w:rsid w:val="00772665"/>
    <w:rsid w:val="007A0E16"/>
    <w:rsid w:val="007A7F57"/>
    <w:rsid w:val="007C1180"/>
    <w:rsid w:val="007D2950"/>
    <w:rsid w:val="007E01F8"/>
    <w:rsid w:val="007E4DB9"/>
    <w:rsid w:val="00812592"/>
    <w:rsid w:val="0081495F"/>
    <w:rsid w:val="00825C53"/>
    <w:rsid w:val="00830B0B"/>
    <w:rsid w:val="00840CF8"/>
    <w:rsid w:val="00843A13"/>
    <w:rsid w:val="0086535C"/>
    <w:rsid w:val="00866912"/>
    <w:rsid w:val="00871E3B"/>
    <w:rsid w:val="0088324A"/>
    <w:rsid w:val="00892383"/>
    <w:rsid w:val="008E5F89"/>
    <w:rsid w:val="00903722"/>
    <w:rsid w:val="00927AE4"/>
    <w:rsid w:val="00935A93"/>
    <w:rsid w:val="00970B04"/>
    <w:rsid w:val="009828DF"/>
    <w:rsid w:val="009B4A1E"/>
    <w:rsid w:val="00A1331C"/>
    <w:rsid w:val="00A47474"/>
    <w:rsid w:val="00A56979"/>
    <w:rsid w:val="00A85AD3"/>
    <w:rsid w:val="00A9377D"/>
    <w:rsid w:val="00A95195"/>
    <w:rsid w:val="00AA641A"/>
    <w:rsid w:val="00B368EC"/>
    <w:rsid w:val="00B807E1"/>
    <w:rsid w:val="00B921C5"/>
    <w:rsid w:val="00BE32FA"/>
    <w:rsid w:val="00BF2389"/>
    <w:rsid w:val="00C03143"/>
    <w:rsid w:val="00C10EF5"/>
    <w:rsid w:val="00C14137"/>
    <w:rsid w:val="00C54882"/>
    <w:rsid w:val="00C57882"/>
    <w:rsid w:val="00C7021D"/>
    <w:rsid w:val="00C84D18"/>
    <w:rsid w:val="00CC7AEA"/>
    <w:rsid w:val="00CE6754"/>
    <w:rsid w:val="00D5053C"/>
    <w:rsid w:val="00D86BC7"/>
    <w:rsid w:val="00DB0C8A"/>
    <w:rsid w:val="00DE3CC2"/>
    <w:rsid w:val="00DE6C38"/>
    <w:rsid w:val="00E03567"/>
    <w:rsid w:val="00E448B6"/>
    <w:rsid w:val="00E838DC"/>
    <w:rsid w:val="00EC535A"/>
    <w:rsid w:val="00F54AEE"/>
    <w:rsid w:val="00F862D6"/>
    <w:rsid w:val="00FE269A"/>
    <w:rsid w:val="00FE41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14BB2"/>
  <w15:chartTrackingRefBased/>
  <w15:docId w15:val="{70B9E497-EC35-4830-835E-D8D98FDE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133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133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1331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1331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1331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1331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1331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1331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1331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1331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1331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1331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1331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1331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1331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1331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1331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1331C"/>
    <w:rPr>
      <w:rFonts w:eastAsiaTheme="majorEastAsia" w:cstheme="majorBidi"/>
      <w:color w:val="272727" w:themeColor="text1" w:themeTint="D8"/>
    </w:rPr>
  </w:style>
  <w:style w:type="paragraph" w:styleId="Titolo">
    <w:name w:val="Title"/>
    <w:basedOn w:val="Normale"/>
    <w:next w:val="Normale"/>
    <w:link w:val="TitoloCarattere"/>
    <w:uiPriority w:val="10"/>
    <w:qFormat/>
    <w:rsid w:val="00A13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1331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1331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1331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1331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1331C"/>
    <w:rPr>
      <w:i/>
      <w:iCs/>
      <w:color w:val="404040" w:themeColor="text1" w:themeTint="BF"/>
    </w:rPr>
  </w:style>
  <w:style w:type="paragraph" w:styleId="Paragrafoelenco">
    <w:name w:val="List Paragraph"/>
    <w:basedOn w:val="Normale"/>
    <w:uiPriority w:val="34"/>
    <w:qFormat/>
    <w:rsid w:val="00A1331C"/>
    <w:pPr>
      <w:ind w:left="720"/>
      <w:contextualSpacing/>
    </w:pPr>
  </w:style>
  <w:style w:type="character" w:styleId="Enfasiintensa">
    <w:name w:val="Intense Emphasis"/>
    <w:basedOn w:val="Carpredefinitoparagrafo"/>
    <w:uiPriority w:val="21"/>
    <w:qFormat/>
    <w:rsid w:val="00A1331C"/>
    <w:rPr>
      <w:i/>
      <w:iCs/>
      <w:color w:val="2F5496" w:themeColor="accent1" w:themeShade="BF"/>
    </w:rPr>
  </w:style>
  <w:style w:type="paragraph" w:styleId="Citazioneintensa">
    <w:name w:val="Intense Quote"/>
    <w:basedOn w:val="Normale"/>
    <w:next w:val="Normale"/>
    <w:link w:val="CitazioneintensaCarattere"/>
    <w:uiPriority w:val="30"/>
    <w:qFormat/>
    <w:rsid w:val="00A133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1331C"/>
    <w:rPr>
      <w:i/>
      <w:iCs/>
      <w:color w:val="2F5496" w:themeColor="accent1" w:themeShade="BF"/>
    </w:rPr>
  </w:style>
  <w:style w:type="character" w:styleId="Riferimentointenso">
    <w:name w:val="Intense Reference"/>
    <w:basedOn w:val="Carpredefinitoparagrafo"/>
    <w:uiPriority w:val="32"/>
    <w:qFormat/>
    <w:rsid w:val="00A1331C"/>
    <w:rPr>
      <w:b/>
      <w:bCs/>
      <w:smallCaps/>
      <w:color w:val="2F5496" w:themeColor="accent1" w:themeShade="BF"/>
      <w:spacing w:val="5"/>
    </w:rPr>
  </w:style>
  <w:style w:type="paragraph" w:styleId="Intestazione">
    <w:name w:val="header"/>
    <w:basedOn w:val="Normale"/>
    <w:link w:val="IntestazioneCarattere"/>
    <w:uiPriority w:val="99"/>
    <w:unhideWhenUsed/>
    <w:rsid w:val="005C16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16DA"/>
  </w:style>
  <w:style w:type="paragraph" w:styleId="Pidipagina">
    <w:name w:val="footer"/>
    <w:basedOn w:val="Normale"/>
    <w:link w:val="PidipaginaCarattere"/>
    <w:uiPriority w:val="99"/>
    <w:unhideWhenUsed/>
    <w:rsid w:val="005C16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1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F9841-7A4E-44AF-BBC2-DEF232447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595</Words>
  <Characters>3396</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2026-01-30T17:08:00Z</dcterms:created>
  <dcterms:modified xsi:type="dcterms:W3CDTF">2026-01-30T17:08:00Z</dcterms:modified>
</cp:coreProperties>
</file>